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2-</w:t>
      </w:r>
      <w:r>
        <w:rPr>
          <w:rFonts w:ascii="Times New Roman" w:eastAsia="Times New Roman" w:hAnsi="Times New Roman" w:cs="Times New Roman"/>
          <w:sz w:val="20"/>
          <w:szCs w:val="20"/>
        </w:rPr>
        <w:t>932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rplc-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Style w:val="cat-FIOgrp-5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гражданское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овому заявлению </w:t>
      </w:r>
      <w:r>
        <w:rPr>
          <w:rStyle w:val="cat-OrganizationNamegrp-16rplc-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 7730233723)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6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5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8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7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задолженности по договору, </w:t>
      </w:r>
      <w:r>
        <w:rPr>
          <w:rFonts w:ascii="Times New Roman" w:eastAsia="Times New Roman" w:hAnsi="Times New Roman" w:cs="Times New Roman"/>
          <w:sz w:val="28"/>
          <w:szCs w:val="28"/>
        </w:rPr>
        <w:t>процентов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ое заявление </w:t>
      </w:r>
      <w:r>
        <w:rPr>
          <w:rStyle w:val="cat-OrganizationNamegrp-16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6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взыскании задолженности по договору, процентов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судебных расходов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довлетворить.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7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ограниченной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ответственностью Профессиональная коллекторская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организация «АЙДИ </w:t>
      </w:r>
      <w:r>
        <w:rPr>
          <w:rFonts w:ascii="Times New Roman" w:eastAsia="Times New Roman" w:hAnsi="Times New Roman" w:cs="Times New Roman"/>
          <w:sz w:val="28"/>
          <w:szCs w:val="28"/>
        </w:rPr>
        <w:t>Коллект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Style w:val="cat-Sumgrp-10rplc-1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основного долга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потребительского займа от </w:t>
      </w:r>
      <w:r>
        <w:rPr>
          <w:rStyle w:val="cat-Dategrp-2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УФ-911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2163359 </w:t>
      </w:r>
      <w:r>
        <w:rPr>
          <w:rFonts w:ascii="Times New Roman" w:eastAsia="Times New Roman" w:hAnsi="Times New Roman" w:cs="Times New Roman"/>
          <w:sz w:val="28"/>
          <w:szCs w:val="28"/>
        </w:rPr>
        <w:t>по состоянию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Dategrp-3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Sumgrp-11rplc-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процентов за пользование займом за период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Style w:val="cat-Dategrp-2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Dategrp-3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>
        <w:rPr>
          <w:rStyle w:val="cat-Sumgrp-12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z w:val="28"/>
          <w:szCs w:val="28"/>
        </w:rPr>
        <w:t>расход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sz w:val="28"/>
          <w:szCs w:val="28"/>
        </w:rPr>
        <w:t>по оплате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пошлины, </w:t>
      </w:r>
      <w:r>
        <w:rPr>
          <w:rStyle w:val="cat-Sumgrp-13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почтовых расходов, </w:t>
      </w:r>
      <w:r>
        <w:rPr>
          <w:rFonts w:ascii="Times New Roman" w:eastAsia="Times New Roman" w:hAnsi="Times New Roman" w:cs="Times New Roman"/>
          <w:sz w:val="28"/>
          <w:szCs w:val="28"/>
        </w:rPr>
        <w:t>а всего взыскать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4rplc-20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по истечении срока подачи ответчиком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Style w:val="cat-FIOgrp-8rplc-2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ир</w:t>
      </w:r>
      <w:r>
        <w:rPr>
          <w:rFonts w:ascii="Times New Roman" w:eastAsia="Times New Roman" w:hAnsi="Times New Roman" w:cs="Times New Roman"/>
          <w:sz w:val="18"/>
          <w:szCs w:val="18"/>
        </w:rPr>
        <w:t>ово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й </w:t>
      </w:r>
      <w:r>
        <w:rPr>
          <w:rFonts w:ascii="Times New Roman" w:eastAsia="Times New Roman" w:hAnsi="Times New Roman" w:cs="Times New Roman"/>
          <w:sz w:val="18"/>
          <w:szCs w:val="18"/>
        </w:rPr>
        <w:t>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судебного района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</w:t>
      </w:r>
      <w:r>
        <w:rPr>
          <w:rFonts w:ascii="Times New Roman" w:eastAsia="Times New Roman" w:hAnsi="Times New Roman" w:cs="Times New Roman"/>
          <w:sz w:val="18"/>
          <w:szCs w:val="18"/>
        </w:rPr>
        <w:t>_____</w:t>
      </w:r>
      <w:r>
        <w:rPr>
          <w:rFonts w:ascii="Times New Roman" w:eastAsia="Times New Roman" w:hAnsi="Times New Roman" w:cs="Times New Roman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 </w:t>
      </w:r>
      <w:r>
        <w:rPr>
          <w:rStyle w:val="cat-FIOgrp-8rplc-22"/>
          <w:rFonts w:ascii="Times New Roman" w:eastAsia="Times New Roman" w:hAnsi="Times New Roman" w:cs="Times New Roman"/>
          <w:sz w:val="18"/>
          <w:szCs w:val="18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rplc-23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в деле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2-</w:t>
      </w:r>
      <w:r>
        <w:rPr>
          <w:rFonts w:ascii="Times New Roman" w:eastAsia="Times New Roman" w:hAnsi="Times New Roman" w:cs="Times New Roman"/>
          <w:sz w:val="18"/>
          <w:szCs w:val="18"/>
        </w:rPr>
        <w:t>932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/202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з __</w:t>
      </w: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 </w:t>
      </w:r>
      <w:r>
        <w:rPr>
          <w:rStyle w:val="cat-FIOgrp-9rplc-24"/>
          <w:rFonts w:ascii="Times New Roman" w:eastAsia="Times New Roman" w:hAnsi="Times New Roman" w:cs="Times New Roman"/>
          <w:sz w:val="18"/>
          <w:szCs w:val="18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1rplc-1">
    <w:name w:val="cat-Date grp-1 rplc-1"/>
    <w:basedOn w:val="DefaultParagraphFont"/>
  </w:style>
  <w:style w:type="character" w:customStyle="1" w:styleId="cat-FIOgrp-4rplc-2">
    <w:name w:val="cat-FIO grp-4 rplc-2"/>
    <w:basedOn w:val="DefaultParagraphFont"/>
  </w:style>
  <w:style w:type="character" w:customStyle="1" w:styleId="cat-FIOgrp-5rplc-3">
    <w:name w:val="cat-FIO grp-5 rplc-3"/>
    <w:basedOn w:val="DefaultParagraphFont"/>
  </w:style>
  <w:style w:type="character" w:customStyle="1" w:styleId="cat-OrganizationNamegrp-16rplc-4">
    <w:name w:val="cat-OrganizationName grp-16 rplc-4"/>
    <w:basedOn w:val="DefaultParagraphFont"/>
  </w:style>
  <w:style w:type="character" w:customStyle="1" w:styleId="cat-FIOgrp-6rplc-5">
    <w:name w:val="cat-FIO grp-6 rplc-5"/>
    <w:basedOn w:val="DefaultParagraphFont"/>
  </w:style>
  <w:style w:type="character" w:customStyle="1" w:styleId="cat-PassportDatagrp-15rplc-6">
    <w:name w:val="cat-PassportData grp-15 rplc-6"/>
    <w:basedOn w:val="DefaultParagraphFont"/>
  </w:style>
  <w:style w:type="character" w:customStyle="1" w:styleId="cat-ExternalSystemDefinedgrp-18rplc-7">
    <w:name w:val="cat-ExternalSystemDefined grp-18 rplc-7"/>
    <w:basedOn w:val="DefaultParagraphFont"/>
  </w:style>
  <w:style w:type="character" w:customStyle="1" w:styleId="cat-ExternalSystemDefinedgrp-17rplc-8">
    <w:name w:val="cat-ExternalSystemDefined grp-17 rplc-8"/>
    <w:basedOn w:val="DefaultParagraphFont"/>
  </w:style>
  <w:style w:type="character" w:customStyle="1" w:styleId="cat-OrganizationNamegrp-16rplc-9">
    <w:name w:val="cat-OrganizationName grp-16 rplc-9"/>
    <w:basedOn w:val="DefaultParagraphFont"/>
  </w:style>
  <w:style w:type="character" w:customStyle="1" w:styleId="cat-FIOgrp-6rplc-10">
    <w:name w:val="cat-FIO grp-6 rplc-10"/>
    <w:basedOn w:val="DefaultParagraphFont"/>
  </w:style>
  <w:style w:type="character" w:customStyle="1" w:styleId="cat-FIOgrp-7rplc-11">
    <w:name w:val="cat-FIO grp-7 rplc-11"/>
    <w:basedOn w:val="DefaultParagraphFont"/>
  </w:style>
  <w:style w:type="character" w:customStyle="1" w:styleId="cat-Sumgrp-10rplc-12">
    <w:name w:val="cat-Sum grp-10 rplc-12"/>
    <w:basedOn w:val="DefaultParagraphFont"/>
  </w:style>
  <w:style w:type="character" w:customStyle="1" w:styleId="cat-Dategrp-2rplc-13">
    <w:name w:val="cat-Date grp-2 rplc-13"/>
    <w:basedOn w:val="DefaultParagraphFont"/>
  </w:style>
  <w:style w:type="character" w:customStyle="1" w:styleId="cat-Dategrp-3rplc-14">
    <w:name w:val="cat-Date grp-3 rplc-14"/>
    <w:basedOn w:val="DefaultParagraphFont"/>
  </w:style>
  <w:style w:type="character" w:customStyle="1" w:styleId="cat-Sumgrp-11rplc-15">
    <w:name w:val="cat-Sum grp-11 rplc-15"/>
    <w:basedOn w:val="DefaultParagraphFont"/>
  </w:style>
  <w:style w:type="character" w:customStyle="1" w:styleId="cat-Dategrp-2rplc-16">
    <w:name w:val="cat-Date grp-2 rplc-16"/>
    <w:basedOn w:val="DefaultParagraphFont"/>
  </w:style>
  <w:style w:type="character" w:customStyle="1" w:styleId="cat-Dategrp-3rplc-17">
    <w:name w:val="cat-Date grp-3 rplc-17"/>
    <w:basedOn w:val="DefaultParagraphFont"/>
  </w:style>
  <w:style w:type="character" w:customStyle="1" w:styleId="cat-Sumgrp-12rplc-18">
    <w:name w:val="cat-Sum grp-12 rplc-18"/>
    <w:basedOn w:val="DefaultParagraphFont"/>
  </w:style>
  <w:style w:type="character" w:customStyle="1" w:styleId="cat-Sumgrp-13rplc-19">
    <w:name w:val="cat-Sum grp-13 rplc-19"/>
    <w:basedOn w:val="DefaultParagraphFont"/>
  </w:style>
  <w:style w:type="character" w:customStyle="1" w:styleId="cat-Sumgrp-14rplc-20">
    <w:name w:val="cat-Sum grp-14 rplc-20"/>
    <w:basedOn w:val="DefaultParagraphFont"/>
  </w:style>
  <w:style w:type="character" w:customStyle="1" w:styleId="cat-FIOgrp-8rplc-21">
    <w:name w:val="cat-FIO grp-8 rplc-21"/>
    <w:basedOn w:val="DefaultParagraphFont"/>
  </w:style>
  <w:style w:type="character" w:customStyle="1" w:styleId="cat-FIOgrp-8rplc-22">
    <w:name w:val="cat-FIO grp-8 rplc-22"/>
    <w:basedOn w:val="DefaultParagraphFont"/>
  </w:style>
  <w:style w:type="character" w:customStyle="1" w:styleId="cat-Dategrp-1rplc-23">
    <w:name w:val="cat-Date grp-1 rplc-23"/>
    <w:basedOn w:val="DefaultParagraphFont"/>
  </w:style>
  <w:style w:type="character" w:customStyle="1" w:styleId="cat-FIOgrp-9rplc-24">
    <w:name w:val="cat-FIO grp-9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